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7394D" w14:textId="77777777" w:rsidR="00596266" w:rsidRPr="002F5982" w:rsidRDefault="00596266" w:rsidP="00596266">
      <w:pPr>
        <w:spacing w:after="0"/>
        <w:jc w:val="center"/>
        <w:rPr>
          <w:b/>
        </w:rPr>
      </w:pPr>
      <w:bookmarkStart w:id="0" w:name="_GoBack"/>
      <w:bookmarkEnd w:id="0"/>
      <w:r w:rsidRPr="002F5982">
        <w:rPr>
          <w:b/>
        </w:rPr>
        <w:t>Shandon Neighborhood Council</w:t>
      </w:r>
    </w:p>
    <w:p w14:paraId="44BE3848" w14:textId="77777777" w:rsidR="00596266" w:rsidRPr="002F5982" w:rsidRDefault="00596266" w:rsidP="00596266">
      <w:pPr>
        <w:spacing w:after="0"/>
        <w:jc w:val="center"/>
        <w:rPr>
          <w:b/>
        </w:rPr>
      </w:pPr>
      <w:r w:rsidRPr="002F5982">
        <w:rPr>
          <w:b/>
        </w:rPr>
        <w:t>Meeting Agenda</w:t>
      </w:r>
    </w:p>
    <w:p w14:paraId="5081FEFE" w14:textId="2D95DE74" w:rsidR="00596266" w:rsidRDefault="009B6B23" w:rsidP="00596266">
      <w:pPr>
        <w:spacing w:after="0"/>
        <w:jc w:val="center"/>
      </w:pPr>
      <w:r>
        <w:t>May 11, 2015</w:t>
      </w:r>
      <w:r w:rsidR="00596266">
        <w:t xml:space="preserve"> at 6:1</w:t>
      </w:r>
      <w:r w:rsidR="00D34F9C">
        <w:t>5</w:t>
      </w:r>
      <w:r w:rsidR="00596266">
        <w:t xml:space="preserve"> pm</w:t>
      </w:r>
    </w:p>
    <w:p w14:paraId="26203223" w14:textId="7A9C8802" w:rsidR="00596266" w:rsidRDefault="009B6B23" w:rsidP="00596266">
      <w:pPr>
        <w:spacing w:after="0"/>
        <w:jc w:val="center"/>
      </w:pPr>
      <w:r>
        <w:t>Sims</w:t>
      </w:r>
      <w:r w:rsidR="00596266">
        <w:t xml:space="preserve"> Park</w:t>
      </w:r>
    </w:p>
    <w:p w14:paraId="3C3036B7" w14:textId="77777777" w:rsidR="00596266" w:rsidRDefault="00596266" w:rsidP="004E40D7">
      <w:pPr>
        <w:spacing w:after="0"/>
      </w:pPr>
    </w:p>
    <w:p w14:paraId="20AFE7B2" w14:textId="77777777" w:rsidR="00F561AD" w:rsidRDefault="004E40D7" w:rsidP="004E40D7">
      <w:pPr>
        <w:spacing w:after="0"/>
      </w:pPr>
      <w:r>
        <w:t>Council members</w:t>
      </w:r>
    </w:p>
    <w:p w14:paraId="175849A5" w14:textId="641CE3B5" w:rsidR="004E40D7" w:rsidRDefault="009B6B23">
      <w:r>
        <w:t>Ron Burns,</w:t>
      </w:r>
      <w:r w:rsidR="005907A5">
        <w:t xml:space="preserve"> </w:t>
      </w:r>
      <w:r>
        <w:t xml:space="preserve">MD, </w:t>
      </w:r>
      <w:r w:rsidR="004E40D7">
        <w:t xml:space="preserve">Charles Appleby, </w:t>
      </w:r>
      <w:r>
        <w:t>Polly Thompson, Rachel Vail</w:t>
      </w:r>
      <w:r w:rsidR="004E40D7">
        <w:t xml:space="preserve">, </w:t>
      </w:r>
      <w:r>
        <w:t>Daniel Coble, George Crouch,</w:t>
      </w:r>
      <w:r w:rsidR="004E40D7">
        <w:t xml:space="preserve"> </w:t>
      </w:r>
      <w:r>
        <w:t>Lois Elijah</w:t>
      </w:r>
      <w:r w:rsidR="004E40D7">
        <w:t xml:space="preserve">, </w:t>
      </w:r>
      <w:r>
        <w:t xml:space="preserve">Mary Greene, </w:t>
      </w:r>
      <w:r w:rsidR="004E40D7">
        <w:t xml:space="preserve">Derek Gruner, </w:t>
      </w:r>
      <w:r>
        <w:t>Sally Foster</w:t>
      </w:r>
      <w:r w:rsidR="004E40D7">
        <w:t>, Kelly Scott Hyn</w:t>
      </w:r>
      <w:r w:rsidR="00ED3459">
        <w:t>e</w:t>
      </w:r>
      <w:r w:rsidR="004E40D7">
        <w:t>s</w:t>
      </w:r>
      <w:r>
        <w:t>,</w:t>
      </w:r>
      <w:r w:rsidR="005907A5">
        <w:t xml:space="preserve"> </w:t>
      </w:r>
      <w:r>
        <w:t>MD,</w:t>
      </w:r>
      <w:r w:rsidR="005907A5">
        <w:t xml:space="preserve"> </w:t>
      </w:r>
      <w:r>
        <w:t>Ph</w:t>
      </w:r>
      <w:r w:rsidR="00ED3459">
        <w:t>D</w:t>
      </w:r>
      <w:r w:rsidR="004E40D7">
        <w:t xml:space="preserve">, </w:t>
      </w:r>
      <w:r>
        <w:t>Martha Johnson, Mary Roe,</w:t>
      </w:r>
      <w:r w:rsidR="004E40D7">
        <w:t xml:space="preserve"> Andy Shlon, Deborah Tho</w:t>
      </w:r>
      <w:r>
        <w:t>mas</w:t>
      </w:r>
    </w:p>
    <w:p w14:paraId="310DF856" w14:textId="77777777" w:rsidR="004E40D7" w:rsidRDefault="004E40D7" w:rsidP="004E40D7">
      <w:pPr>
        <w:pStyle w:val="ListParagraph"/>
        <w:numPr>
          <w:ilvl w:val="0"/>
          <w:numId w:val="1"/>
        </w:numPr>
      </w:pPr>
      <w:r>
        <w:t>Welcome and Introduction of Council Members</w:t>
      </w:r>
    </w:p>
    <w:p w14:paraId="7FFCDA53" w14:textId="77777777" w:rsidR="00412D38" w:rsidRDefault="00412D38" w:rsidP="00412D38">
      <w:pPr>
        <w:pStyle w:val="ListParagraph"/>
        <w:ind w:left="1080"/>
      </w:pPr>
    </w:p>
    <w:p w14:paraId="22508F40" w14:textId="023DBD6B" w:rsidR="004E40D7" w:rsidRDefault="004E40D7" w:rsidP="004E40D7">
      <w:pPr>
        <w:pStyle w:val="ListParagraph"/>
        <w:numPr>
          <w:ilvl w:val="0"/>
          <w:numId w:val="1"/>
        </w:numPr>
      </w:pPr>
      <w:r>
        <w:t>Safety Report, City of Columbia Police Officers</w:t>
      </w:r>
      <w:r w:rsidR="009603A9">
        <w:t xml:space="preserve"> </w:t>
      </w:r>
    </w:p>
    <w:p w14:paraId="07944FB6" w14:textId="77777777" w:rsidR="00412D38" w:rsidRDefault="00412D38" w:rsidP="00412D38">
      <w:pPr>
        <w:pStyle w:val="ListParagraph"/>
        <w:ind w:left="1080"/>
      </w:pPr>
    </w:p>
    <w:p w14:paraId="5FC2BB34" w14:textId="77777777" w:rsidR="004E40D7" w:rsidRDefault="009603A9" w:rsidP="004E40D7">
      <w:pPr>
        <w:pStyle w:val="ListParagraph"/>
        <w:numPr>
          <w:ilvl w:val="0"/>
          <w:numId w:val="1"/>
        </w:numPr>
      </w:pPr>
      <w:r>
        <w:t>Guest Speakers, E</w:t>
      </w:r>
      <w:r w:rsidR="004E40D7">
        <w:t xml:space="preserve">lected </w:t>
      </w:r>
      <w:r>
        <w:t>O</w:t>
      </w:r>
      <w:r w:rsidR="004E40D7">
        <w:t>fficials</w:t>
      </w:r>
    </w:p>
    <w:p w14:paraId="4C949BAC" w14:textId="77777777" w:rsidR="00412D38" w:rsidRDefault="00412D38" w:rsidP="00412D38">
      <w:pPr>
        <w:pStyle w:val="ListParagraph"/>
      </w:pPr>
    </w:p>
    <w:p w14:paraId="7C24F0E5" w14:textId="77777777" w:rsidR="004E40D7" w:rsidRDefault="004E40D7" w:rsidP="004E40D7">
      <w:pPr>
        <w:pStyle w:val="ListParagraph"/>
        <w:numPr>
          <w:ilvl w:val="0"/>
          <w:numId w:val="1"/>
        </w:numPr>
      </w:pPr>
      <w:r>
        <w:t>Reports</w:t>
      </w:r>
    </w:p>
    <w:tbl>
      <w:tblPr>
        <w:tblStyle w:val="TableGrid"/>
        <w:tblW w:w="1008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315"/>
        <w:gridCol w:w="552"/>
        <w:gridCol w:w="4123"/>
        <w:gridCol w:w="730"/>
      </w:tblGrid>
      <w:tr w:rsidR="003A2D35" w14:paraId="1B5FFF01" w14:textId="77777777" w:rsidTr="003A2D35">
        <w:trPr>
          <w:gridAfter w:val="1"/>
          <w:wAfter w:w="730" w:type="dxa"/>
        </w:trPr>
        <w:tc>
          <w:tcPr>
            <w:tcW w:w="4675" w:type="dxa"/>
            <w:gridSpan w:val="2"/>
          </w:tcPr>
          <w:p w14:paraId="7326B684" w14:textId="6DB12F1D" w:rsidR="003A2D35" w:rsidRDefault="003A2D35" w:rsidP="003A2D35">
            <w:pPr>
              <w:pStyle w:val="ListParagraph"/>
              <w:numPr>
                <w:ilvl w:val="0"/>
                <w:numId w:val="7"/>
              </w:numPr>
            </w:pPr>
            <w:r>
              <w:t xml:space="preserve"> Minutes – Polly Thompson</w:t>
            </w:r>
          </w:p>
        </w:tc>
        <w:tc>
          <w:tcPr>
            <w:tcW w:w="4675" w:type="dxa"/>
            <w:gridSpan w:val="2"/>
          </w:tcPr>
          <w:p w14:paraId="2F34E5C8" w14:textId="39C0EEB1" w:rsidR="003A2D35" w:rsidRDefault="003A2D35" w:rsidP="003A2D35">
            <w:pPr>
              <w:pStyle w:val="ListParagraph"/>
              <w:numPr>
                <w:ilvl w:val="0"/>
                <w:numId w:val="7"/>
              </w:numPr>
            </w:pPr>
            <w:r>
              <w:t>Treasurer’s Report – Rachel Vail</w:t>
            </w:r>
          </w:p>
        </w:tc>
      </w:tr>
      <w:tr w:rsidR="003A2D35" w14:paraId="2DCA4AA7" w14:textId="77777777" w:rsidTr="003A2D35">
        <w:trPr>
          <w:gridAfter w:val="1"/>
          <w:wAfter w:w="730" w:type="dxa"/>
        </w:trPr>
        <w:tc>
          <w:tcPr>
            <w:tcW w:w="4675" w:type="dxa"/>
            <w:gridSpan w:val="2"/>
          </w:tcPr>
          <w:p w14:paraId="2241A5F0" w14:textId="3C926D81" w:rsidR="003A2D35" w:rsidRDefault="003A2D35" w:rsidP="003A2D35">
            <w:pPr>
              <w:pStyle w:val="ListParagraph"/>
              <w:numPr>
                <w:ilvl w:val="0"/>
                <w:numId w:val="7"/>
              </w:numPr>
            </w:pPr>
            <w:r>
              <w:t>Newsletter Ron Burns</w:t>
            </w:r>
          </w:p>
        </w:tc>
        <w:tc>
          <w:tcPr>
            <w:tcW w:w="4675" w:type="dxa"/>
            <w:gridSpan w:val="2"/>
          </w:tcPr>
          <w:p w14:paraId="4B87A4CE" w14:textId="1A61D5B5" w:rsidR="003A2D35" w:rsidRDefault="003A2D35" w:rsidP="003A2D35">
            <w:pPr>
              <w:pStyle w:val="ListParagraph"/>
              <w:numPr>
                <w:ilvl w:val="0"/>
                <w:numId w:val="7"/>
              </w:numPr>
            </w:pPr>
            <w:r>
              <w:t>Communication</w:t>
            </w:r>
          </w:p>
        </w:tc>
      </w:tr>
      <w:tr w:rsidR="00A57316" w14:paraId="5A5039B8" w14:textId="77777777" w:rsidTr="003A2D35">
        <w:trPr>
          <w:gridBefore w:val="1"/>
          <w:wBefore w:w="360" w:type="dxa"/>
        </w:trPr>
        <w:tc>
          <w:tcPr>
            <w:tcW w:w="4867" w:type="dxa"/>
            <w:gridSpan w:val="2"/>
          </w:tcPr>
          <w:p w14:paraId="50F9931D" w14:textId="77777777" w:rsidR="00A57316" w:rsidRDefault="00A57316" w:rsidP="00A57316">
            <w:pPr>
              <w:pStyle w:val="ListParagraph"/>
              <w:numPr>
                <w:ilvl w:val="0"/>
                <w:numId w:val="3"/>
              </w:numPr>
            </w:pPr>
            <w:r>
              <w:t>Website – Helen Foley</w:t>
            </w:r>
          </w:p>
          <w:p w14:paraId="6510DF57" w14:textId="77777777" w:rsidR="00A57316" w:rsidRDefault="00A57316" w:rsidP="00A57316">
            <w:pPr>
              <w:pStyle w:val="ListParagraph"/>
              <w:numPr>
                <w:ilvl w:val="0"/>
                <w:numId w:val="3"/>
              </w:numPr>
            </w:pPr>
            <w:r>
              <w:t>Facebook – Mary Greene</w:t>
            </w:r>
          </w:p>
          <w:p w14:paraId="319ECFD9" w14:textId="7AC4D4A1" w:rsidR="00A57316" w:rsidRDefault="00A57316" w:rsidP="00A57316">
            <w:pPr>
              <w:pStyle w:val="ListParagraph"/>
              <w:numPr>
                <w:ilvl w:val="0"/>
                <w:numId w:val="3"/>
              </w:numPr>
            </w:pPr>
            <w:r>
              <w:t>Easter Egg Hunt – Charles Appleby</w:t>
            </w:r>
          </w:p>
        </w:tc>
        <w:tc>
          <w:tcPr>
            <w:tcW w:w="4853" w:type="dxa"/>
            <w:gridSpan w:val="2"/>
          </w:tcPr>
          <w:p w14:paraId="32BF310D" w14:textId="7EADE10F" w:rsidR="00A57316" w:rsidRDefault="00A57316" w:rsidP="00A57316">
            <w:pPr>
              <w:pStyle w:val="ListParagraph"/>
              <w:numPr>
                <w:ilvl w:val="0"/>
                <w:numId w:val="3"/>
              </w:numPr>
            </w:pPr>
            <w:r>
              <w:t>National Night Out, Aug 4 – Andy Shlon</w:t>
            </w:r>
          </w:p>
          <w:p w14:paraId="4E34AB0B" w14:textId="77777777" w:rsidR="00A57316" w:rsidRDefault="00A57316" w:rsidP="00A57316">
            <w:pPr>
              <w:pStyle w:val="ListParagraph"/>
              <w:numPr>
                <w:ilvl w:val="0"/>
                <w:numId w:val="3"/>
              </w:numPr>
            </w:pPr>
            <w:r>
              <w:t>Turkey Trot – George Crouch and Mary Roe</w:t>
            </w:r>
          </w:p>
          <w:p w14:paraId="349885C2" w14:textId="629F69C0" w:rsidR="00A57316" w:rsidRDefault="00A57316" w:rsidP="00A57316">
            <w:pPr>
              <w:pStyle w:val="ListParagraph"/>
              <w:numPr>
                <w:ilvl w:val="0"/>
                <w:numId w:val="3"/>
              </w:numPr>
            </w:pPr>
            <w:r>
              <w:t>Tour of Homes – Mary Greene</w:t>
            </w:r>
          </w:p>
        </w:tc>
      </w:tr>
    </w:tbl>
    <w:p w14:paraId="0451423C" w14:textId="77777777" w:rsidR="00412D38" w:rsidRDefault="00412D38" w:rsidP="00412D38">
      <w:pPr>
        <w:pStyle w:val="ListParagraph"/>
        <w:ind w:left="2160"/>
      </w:pPr>
    </w:p>
    <w:p w14:paraId="3C66B7A3" w14:textId="77777777" w:rsidR="00F87002" w:rsidRDefault="008E0F32" w:rsidP="008E0F32">
      <w:pPr>
        <w:pStyle w:val="ListParagraph"/>
        <w:numPr>
          <w:ilvl w:val="0"/>
          <w:numId w:val="1"/>
        </w:numPr>
      </w:pPr>
      <w:r>
        <w:t>Old Business</w:t>
      </w:r>
    </w:p>
    <w:p w14:paraId="6E75D1F8" w14:textId="585FE61D" w:rsidR="009B6B23" w:rsidRDefault="009B6B23" w:rsidP="00E37A32">
      <w:pPr>
        <w:pStyle w:val="ListParagraph"/>
        <w:numPr>
          <w:ilvl w:val="0"/>
          <w:numId w:val="5"/>
        </w:numPr>
      </w:pPr>
      <w:r>
        <w:t>Five Points St. Patrick’s Day – Recap and Feedback – Amy Beth Franks</w:t>
      </w:r>
    </w:p>
    <w:p w14:paraId="207A1CBC" w14:textId="77777777" w:rsidR="00412D38" w:rsidRDefault="00412D38" w:rsidP="00412D38">
      <w:pPr>
        <w:pStyle w:val="ListParagraph"/>
        <w:ind w:left="1440"/>
      </w:pPr>
    </w:p>
    <w:p w14:paraId="07AD0C60" w14:textId="77777777" w:rsidR="00F87002" w:rsidRDefault="00F87002" w:rsidP="00F87002">
      <w:pPr>
        <w:pStyle w:val="ListParagraph"/>
        <w:numPr>
          <w:ilvl w:val="0"/>
          <w:numId w:val="1"/>
        </w:numPr>
      </w:pPr>
      <w:r>
        <w:t>New Business</w:t>
      </w:r>
    </w:p>
    <w:p w14:paraId="7469A6A4" w14:textId="2B8C5029" w:rsidR="009B6B23" w:rsidRDefault="009B6B23" w:rsidP="00F87002">
      <w:pPr>
        <w:pStyle w:val="ListParagraph"/>
        <w:numPr>
          <w:ilvl w:val="0"/>
          <w:numId w:val="4"/>
        </w:numPr>
      </w:pPr>
      <w:r>
        <w:t>Discussion of how to build best relationship between college renters, property managers and residents</w:t>
      </w:r>
    </w:p>
    <w:p w14:paraId="5CBA6715" w14:textId="17CA4F31" w:rsidR="00170CF5" w:rsidRPr="00170CF5" w:rsidRDefault="00A57316" w:rsidP="00170CF5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>Janie M. Kerzan; Community Outreach Director; Department of Student Life; USC</w:t>
      </w:r>
      <w:r w:rsidR="00170CF5">
        <w:t xml:space="preserve"> </w:t>
      </w:r>
      <w:r>
        <w:t xml:space="preserve">Russell House West Wing, suite 033; p 803-777-9886; </w:t>
      </w:r>
      <w:hyperlink r:id="rId6" w:history="1">
        <w:r w:rsidRPr="002938FC">
          <w:rPr>
            <w:rStyle w:val="Hyperlink"/>
          </w:rPr>
          <w:t>mcdowj@sc.edu</w:t>
        </w:r>
      </w:hyperlink>
    </w:p>
    <w:p w14:paraId="7C8B145A" w14:textId="52D73519" w:rsidR="00A57316" w:rsidRDefault="00370E45" w:rsidP="00170CF5">
      <w:pPr>
        <w:pStyle w:val="ListParagraph"/>
        <w:numPr>
          <w:ilvl w:val="0"/>
          <w:numId w:val="6"/>
        </w:numPr>
      </w:pPr>
      <w:r w:rsidRPr="00370E45">
        <w:t xml:space="preserve">David Hatcher; Office# 545-3444; email address: </w:t>
      </w:r>
      <w:hyperlink r:id="rId7" w:history="1">
        <w:r w:rsidR="00170CF5" w:rsidRPr="002938FC">
          <w:rPr>
            <w:rStyle w:val="Hyperlink"/>
          </w:rPr>
          <w:t>dlhatcher@columbiasc.net</w:t>
        </w:r>
      </w:hyperlink>
      <w:r w:rsidR="00170CF5">
        <w:t xml:space="preserve"> (we are contacting him to see if he can attend the next neighborhood meeting)</w:t>
      </w:r>
    </w:p>
    <w:p w14:paraId="7AC81BFF" w14:textId="77777777" w:rsidR="003A2D35" w:rsidRDefault="003A2D35" w:rsidP="00F87002">
      <w:pPr>
        <w:pStyle w:val="ListParagraph"/>
        <w:numPr>
          <w:ilvl w:val="0"/>
          <w:numId w:val="4"/>
        </w:numPr>
      </w:pPr>
      <w:r>
        <w:t>Richland Recycle Day</w:t>
      </w:r>
    </w:p>
    <w:p w14:paraId="5E3CA1D6" w14:textId="04A2CFBF" w:rsidR="003A2D35" w:rsidRDefault="003A2D35" w:rsidP="00F87002">
      <w:pPr>
        <w:pStyle w:val="ListParagraph"/>
        <w:numPr>
          <w:ilvl w:val="0"/>
          <w:numId w:val="4"/>
        </w:numPr>
      </w:pPr>
      <w:r>
        <w:t>SCE&amp;G Tree Trimming</w:t>
      </w:r>
    </w:p>
    <w:p w14:paraId="172813CA" w14:textId="19A4075D" w:rsidR="003A2D35" w:rsidRDefault="009B6B23" w:rsidP="003A2D35">
      <w:pPr>
        <w:pStyle w:val="ListParagraph"/>
        <w:numPr>
          <w:ilvl w:val="0"/>
          <w:numId w:val="4"/>
        </w:numPr>
      </w:pPr>
      <w:r>
        <w:t>Proposal for Dog Park at Sims Park</w:t>
      </w:r>
    </w:p>
    <w:p w14:paraId="4455A817" w14:textId="77777777" w:rsidR="00412D38" w:rsidRDefault="00412D38" w:rsidP="00412D38">
      <w:pPr>
        <w:pStyle w:val="ListParagraph"/>
        <w:ind w:left="1440"/>
      </w:pPr>
    </w:p>
    <w:p w14:paraId="251E504D" w14:textId="77777777" w:rsidR="00B0295A" w:rsidRDefault="00B0295A" w:rsidP="008E0F32">
      <w:pPr>
        <w:pStyle w:val="ListParagraph"/>
        <w:numPr>
          <w:ilvl w:val="0"/>
          <w:numId w:val="1"/>
        </w:numPr>
      </w:pPr>
      <w:r>
        <w:t>Open Discussions and Announcements</w:t>
      </w:r>
      <w:r w:rsidR="00024ED3">
        <w:t xml:space="preserve"> ( 5 minute</w:t>
      </w:r>
      <w:r w:rsidR="002F5982">
        <w:t xml:space="preserve"> limit requested for n</w:t>
      </w:r>
      <w:r w:rsidR="00024ED3">
        <w:t>on-agenda items)</w:t>
      </w:r>
    </w:p>
    <w:p w14:paraId="16FB5A90" w14:textId="77777777" w:rsidR="00412D38" w:rsidRDefault="00412D38" w:rsidP="00412D38">
      <w:pPr>
        <w:pStyle w:val="ListParagraph"/>
        <w:ind w:left="1080"/>
      </w:pPr>
    </w:p>
    <w:p w14:paraId="43CE0FD1" w14:textId="77777777" w:rsidR="00B0295A" w:rsidRDefault="00B0295A" w:rsidP="00B0295A">
      <w:pPr>
        <w:pStyle w:val="ListParagraph"/>
        <w:numPr>
          <w:ilvl w:val="0"/>
          <w:numId w:val="1"/>
        </w:numPr>
      </w:pPr>
      <w:r>
        <w:t>Adjourn</w:t>
      </w:r>
    </w:p>
    <w:p w14:paraId="5341A608" w14:textId="77777777" w:rsidR="00B61B24" w:rsidRDefault="00B0295A" w:rsidP="00B61B24">
      <w:pPr>
        <w:spacing w:after="0"/>
        <w:rPr>
          <w:b/>
        </w:rPr>
      </w:pPr>
      <w:r w:rsidRPr="00B03BF3">
        <w:rPr>
          <w:b/>
        </w:rPr>
        <w:t xml:space="preserve">Upcoming </w:t>
      </w:r>
      <w:r w:rsidR="002F5982">
        <w:rPr>
          <w:b/>
        </w:rPr>
        <w:t xml:space="preserve">Events and </w:t>
      </w:r>
      <w:r w:rsidRPr="00B03BF3">
        <w:rPr>
          <w:b/>
        </w:rPr>
        <w:t>Neighborhood Council Meetings</w:t>
      </w:r>
    </w:p>
    <w:p w14:paraId="188B6A55" w14:textId="699471C6" w:rsidR="00B0295A" w:rsidRDefault="005907A5" w:rsidP="00B0295A">
      <w:r w:rsidRPr="005907A5">
        <w:t xml:space="preserve">May 15 – Movie, Wreck It Ralph @ Emily Douglas Park; June 19 – Movie, Paddington @ Emily Douglas Park; </w:t>
      </w:r>
      <w:r w:rsidR="009B6B23" w:rsidRPr="005907A5">
        <w:t>July</w:t>
      </w:r>
      <w:r w:rsidRPr="005907A5">
        <w:t xml:space="preserve"> 13 – Neighborhood Council Meeting @ Sims Park; July 17 – Movie, Planes @ Emily Douglas Park;  </w:t>
      </w:r>
      <w:r w:rsidR="009B6B23" w:rsidRPr="005907A5">
        <w:t xml:space="preserve"> </w:t>
      </w:r>
      <w:r w:rsidR="002F5982" w:rsidRPr="005907A5">
        <w:t xml:space="preserve">Aug </w:t>
      </w:r>
      <w:r w:rsidRPr="005907A5">
        <w:t>4</w:t>
      </w:r>
      <w:r w:rsidR="002F5982" w:rsidRPr="005907A5">
        <w:t xml:space="preserve"> – </w:t>
      </w:r>
      <w:r w:rsidR="009B6B23" w:rsidRPr="005907A5">
        <w:t>National Night Out/</w:t>
      </w:r>
      <w:r w:rsidR="002F5982" w:rsidRPr="005907A5">
        <w:t>Ice Cream Social @ Sims Park;</w:t>
      </w:r>
      <w:r w:rsidR="002F5982">
        <w:t xml:space="preserve">  </w:t>
      </w:r>
      <w:r>
        <w:t xml:space="preserve">August 21 – Movie, Cinderella @ Emily Douglas Park; Sept. 14 – Neighborhood Council Meeting @ Emily Douglas Park; Sept. 18 – Movie, Meet the Robinson’s @ Emily Douglas Park; Oct. 16 – Movie, Casper @ Emily Douglas Park; Nov. 9 – Neighborhood Council Meeting @ Sims Park; Nov. 21 – Turkey Trot @ Handle Middle School; Dec. 6 – Holiday Homes Tour; Jan. 11 – Neighborhood Council Meeting @ Emily Douglas Park; March </w:t>
      </w:r>
      <w:r w:rsidR="00ED6DC7">
        <w:t>14</w:t>
      </w:r>
      <w:r>
        <w:t xml:space="preserve"> – Annual Meeting @ Wesley Memorial United Methodist Church</w:t>
      </w:r>
    </w:p>
    <w:sectPr w:rsidR="00B0295A" w:rsidSect="00B61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F91"/>
    <w:multiLevelType w:val="hybridMultilevel"/>
    <w:tmpl w:val="32704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942A71"/>
    <w:multiLevelType w:val="hybridMultilevel"/>
    <w:tmpl w:val="9210E8CA"/>
    <w:lvl w:ilvl="0" w:tplc="73449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8E43C3"/>
    <w:multiLevelType w:val="hybridMultilevel"/>
    <w:tmpl w:val="3422424A"/>
    <w:lvl w:ilvl="0" w:tplc="ED349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172922"/>
    <w:multiLevelType w:val="hybridMultilevel"/>
    <w:tmpl w:val="1EDC5C38"/>
    <w:lvl w:ilvl="0" w:tplc="8D02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F5B5E"/>
    <w:multiLevelType w:val="hybridMultilevel"/>
    <w:tmpl w:val="B2340D3E"/>
    <w:lvl w:ilvl="0" w:tplc="0494FA6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4667A3"/>
    <w:multiLevelType w:val="hybridMultilevel"/>
    <w:tmpl w:val="4FD635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7B49AB"/>
    <w:multiLevelType w:val="hybridMultilevel"/>
    <w:tmpl w:val="3D72B536"/>
    <w:lvl w:ilvl="0" w:tplc="6D329C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224071D-F972-4D32-B440-5E522D8A2023}"/>
    <w:docVar w:name="dgnword-eventsink" w:val="67724728"/>
  </w:docVars>
  <w:rsids>
    <w:rsidRoot w:val="004E40D7"/>
    <w:rsid w:val="00024ED3"/>
    <w:rsid w:val="00153C5F"/>
    <w:rsid w:val="00170CF5"/>
    <w:rsid w:val="002E335A"/>
    <w:rsid w:val="002F5982"/>
    <w:rsid w:val="00370E45"/>
    <w:rsid w:val="003A2D35"/>
    <w:rsid w:val="003B68CC"/>
    <w:rsid w:val="00412D38"/>
    <w:rsid w:val="00426A4C"/>
    <w:rsid w:val="004E40D7"/>
    <w:rsid w:val="005907A5"/>
    <w:rsid w:val="00596266"/>
    <w:rsid w:val="005A6EF8"/>
    <w:rsid w:val="006C0906"/>
    <w:rsid w:val="006E68FB"/>
    <w:rsid w:val="007117C9"/>
    <w:rsid w:val="007F51C2"/>
    <w:rsid w:val="008E0F32"/>
    <w:rsid w:val="009603A9"/>
    <w:rsid w:val="009B6B23"/>
    <w:rsid w:val="00A5673C"/>
    <w:rsid w:val="00A57316"/>
    <w:rsid w:val="00B0295A"/>
    <w:rsid w:val="00B03BF3"/>
    <w:rsid w:val="00B61B24"/>
    <w:rsid w:val="00C02638"/>
    <w:rsid w:val="00C27B60"/>
    <w:rsid w:val="00CC6788"/>
    <w:rsid w:val="00D34F9C"/>
    <w:rsid w:val="00E37A32"/>
    <w:rsid w:val="00ED3459"/>
    <w:rsid w:val="00ED6DC7"/>
    <w:rsid w:val="00F525CA"/>
    <w:rsid w:val="00F561AD"/>
    <w:rsid w:val="00F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D91A"/>
  <w15:docId w15:val="{8F4526BB-6997-4617-84A3-B80CF1FD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lhatcher@columbias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dowj@s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C6B0-9C2C-4267-A9F1-5A91799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l077</dc:creator>
  <cp:keywords/>
  <dc:description/>
  <cp:lastModifiedBy>Charles Appleby</cp:lastModifiedBy>
  <cp:revision>2</cp:revision>
  <cp:lastPrinted>2015-05-09T18:40:00Z</cp:lastPrinted>
  <dcterms:created xsi:type="dcterms:W3CDTF">2015-07-13T11:17:00Z</dcterms:created>
  <dcterms:modified xsi:type="dcterms:W3CDTF">2015-07-13T11:17:00Z</dcterms:modified>
</cp:coreProperties>
</file>